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Lista podręczników do religii w roku szkolnym 2021/22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32"/>
        </w:rPr>
      </w:pPr>
      <w:r>
        <w:rPr>
          <w:i/>
          <w:sz w:val="32"/>
        </w:rPr>
        <w:t xml:space="preserve">Jezus mnie kocha </w:t>
      </w:r>
      <w:r>
        <w:rPr>
          <w:sz w:val="32"/>
        </w:rPr>
        <w:t xml:space="preserve">– Podręcznik wyd. Wydawnictwo Diecezjalne </w:t>
        <w:br/>
        <w:t>i Drukarnia w Sandomierzu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i/>
          <w:sz w:val="32"/>
        </w:rPr>
        <w:t>W imię Ojca i Syna, i Ducha Świętego</w:t>
      </w:r>
      <w:r>
        <w:rPr>
          <w:sz w:val="32"/>
        </w:rPr>
        <w:t xml:space="preserve"> cały pakiet wyd. Katechetyczne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i/>
          <w:sz w:val="32"/>
        </w:rPr>
        <w:t xml:space="preserve">To jest mój Syn umiłowany </w:t>
      </w:r>
      <w:r>
        <w:rPr>
          <w:sz w:val="32"/>
        </w:rPr>
        <w:t>cały pakiet wyd. Katechetyczne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i/>
          <w:sz w:val="32"/>
        </w:rPr>
        <w:t>Kto spożywa moje Ciało, ma życie</w:t>
      </w:r>
      <w:r>
        <w:rPr>
          <w:sz w:val="32"/>
        </w:rPr>
        <w:t xml:space="preserve"> cały pakiet wyd. Katechetyczne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i/>
          <w:sz w:val="32"/>
        </w:rPr>
        <w:t>Miejsca pełne BOGActw</w:t>
      </w:r>
      <w:r>
        <w:rPr>
          <w:sz w:val="32"/>
        </w:rPr>
        <w:t xml:space="preserve"> </w:t>
        <w:softHyphen/>
        <w:t>- Podręcznik + ćwiczenia wyd. Jedność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5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bCs/>
          <w:i/>
          <w:sz w:val="32"/>
        </w:rPr>
        <w:t xml:space="preserve">Szczęśliwi, którzy szukają prawdy </w:t>
      </w:r>
      <w:r>
        <w:rPr>
          <w:sz w:val="32"/>
        </w:rPr>
        <w:t>- Podręcznik + ćwiczenia wyd. Jedność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6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sz w:val="32"/>
        </w:rPr>
        <w:t>Szczęśliwi, którzy odkrywają piękno - Podręcznik + ćwiczenia wyd. Jedność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7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i/>
          <w:sz w:val="32"/>
        </w:rPr>
        <w:t xml:space="preserve">Błogosławieni, którzy szukają Jezusa </w:t>
      </w:r>
      <w:r>
        <w:rPr>
          <w:sz w:val="32"/>
        </w:rPr>
        <w:t xml:space="preserve">- Podręcznik do religii </w:t>
        <w:br/>
        <w:t>wyd. Jedność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  <w:t>Klasa 8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sz w:val="32"/>
        </w:rPr>
      </w:pPr>
      <w:r>
        <w:rPr>
          <w:i/>
          <w:sz w:val="32"/>
        </w:rPr>
        <w:t xml:space="preserve">Błogosławieni, którzy ufają Jezusowi </w:t>
      </w:r>
      <w:r>
        <w:rPr>
          <w:sz w:val="32"/>
        </w:rPr>
        <w:t xml:space="preserve">- Podręcznik do religii </w:t>
        <w:br/>
        <w:t>wyd. Jedność</w:t>
      </w:r>
    </w:p>
    <w:p>
      <w:pPr>
        <w:pStyle w:val="Normal"/>
        <w:spacing w:before="0" w:after="0"/>
        <w:jc w:val="both"/>
        <w:rPr>
          <w:sz w:val="32"/>
        </w:rPr>
      </w:pPr>
      <w:r>
        <w:rPr>
          <w:sz w:val="32"/>
        </w:rPr>
      </w:r>
    </w:p>
    <w:p>
      <w:pPr>
        <w:pStyle w:val="Normal"/>
        <w:spacing w:before="0" w:after="200"/>
        <w:jc w:val="center"/>
        <w:rPr>
          <w:sz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1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4479-129B-4381-857E-C88225C9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LibreOffice/7.0.3.1$Windows_X86_64 LibreOffice_project/d7547858d014d4cf69878db179d326fc3483e082</Application>
  <Pages>1</Pages>
  <Words>118</Words>
  <Characters>637</Characters>
  <CharactersWithSpaces>739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2021-08-31T08:44:00Z</dcterms:created>
  <dc:creator>Dell</dc:creator>
  <dc:description/>
  <dc:language>pl-PL</dc:language>
  <cp:lastModifiedBy>Dell</cp:lastModifiedBy>
  <dcterms:modified xsi:type="dcterms:W3CDTF">2021-09-02T08:19:00Z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